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C6B9" w14:textId="77777777" w:rsidR="009341A2" w:rsidRPr="00782746" w:rsidRDefault="009341A2" w:rsidP="009341A2">
      <w:pPr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2CE5B994" w14:textId="2B0249F9" w:rsidR="000D087C" w:rsidRPr="002C5552" w:rsidRDefault="009341A2">
      <w:pPr>
        <w:rPr>
          <w:rFonts w:ascii="Times New Roman" w:hAnsi="Times New Roman" w:cs="Times New Roman"/>
          <w:sz w:val="28"/>
          <w:szCs w:val="28"/>
        </w:rPr>
      </w:pPr>
      <w:r w:rsidRPr="00782746">
        <w:rPr>
          <w:rFonts w:ascii="Times New Roman" w:hAnsi="Times New Roman" w:cs="Times New Roman"/>
          <w:sz w:val="28"/>
          <w:szCs w:val="28"/>
        </w:rPr>
        <w:t>Необхо</w:t>
      </w:r>
      <w:bookmarkStart w:id="0" w:name="_GoBack"/>
      <w:bookmarkEnd w:id="0"/>
      <w:r w:rsidRPr="00782746">
        <w:rPr>
          <w:rFonts w:ascii="Times New Roman" w:hAnsi="Times New Roman" w:cs="Times New Roman"/>
          <w:sz w:val="28"/>
          <w:szCs w:val="28"/>
        </w:rPr>
        <w:t>димо отметить правильные ответы на тестовые вопросы или выбрать правильные утверждения.</w:t>
      </w:r>
    </w:p>
    <w:p w14:paraId="61EAF16F" w14:textId="0D3D1F45" w:rsidR="009341A2" w:rsidRDefault="009341A2"/>
    <w:p w14:paraId="4B70DDD7" w14:textId="54CDE91B" w:rsidR="009341A2" w:rsidRPr="00782746" w:rsidRDefault="009341A2" w:rsidP="009341A2">
      <w:pPr>
        <w:rPr>
          <w:rFonts w:ascii="Times New Roman" w:hAnsi="Times New Roman" w:cs="Times New Roman"/>
          <w:sz w:val="24"/>
          <w:szCs w:val="24"/>
        </w:rPr>
      </w:pPr>
      <w:r w:rsidRPr="0078274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Специалист по организации монтажа лифтов, платформ подъемных для инвалидов, эскалаторов должен иметь образование</w:t>
      </w:r>
    </w:p>
    <w:p w14:paraId="43FB624A" w14:textId="434E5E3B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среднее</w:t>
      </w:r>
    </w:p>
    <w:p w14:paraId="3081E73C" w14:textId="5FB1F656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среднее профессиональное</w:t>
      </w:r>
    </w:p>
    <w:p w14:paraId="49443BAD" w14:textId="6CD4C513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высшее -бакалавриат</w:t>
      </w:r>
    </w:p>
    <w:p w14:paraId="03C403AF" w14:textId="77777777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39995EF1" w14:textId="1A8EBB35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Выберите все правильные варианты ответа. Технический регламент ТС «О безопасности машин и оборудования» не распространяется на</w:t>
      </w:r>
      <w:r w:rsidRPr="009341A2">
        <w:rPr>
          <w:rFonts w:ascii="Times New Roman" w:hAnsi="Times New Roman" w:cs="Times New Roman"/>
          <w:sz w:val="24"/>
          <w:szCs w:val="24"/>
        </w:rPr>
        <w:t>:</w:t>
      </w:r>
    </w:p>
    <w:p w14:paraId="70B09467" w14:textId="086727A4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машины и (или) оборудование, предназначенные для эксплуатации лицами с ограниченными физическими возможностями</w:t>
      </w:r>
    </w:p>
    <w:p w14:paraId="78686FF4" w14:textId="1D41CF73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 w:rsidRPr="009341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машины и (или) оборудование, применяемые в медицинских целях и используемые в прямом контакте с пациентом (рентгеновское, диагностическое, терапевтическое, ортопедическое, стоматологическое, хирургическое оборудование)</w:t>
      </w:r>
    </w:p>
    <w:p w14:paraId="00C03B82" w14:textId="254E4B6C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оборудование подъемно-транспортное, краны грузоподъемные</w:t>
      </w:r>
    </w:p>
    <w:p w14:paraId="47B031AB" w14:textId="4D6E593E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1D627D7C" w14:textId="0C0EAED3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какой документацией квалифицированным персоналом осуществляется монтаж лифта?</w:t>
      </w:r>
    </w:p>
    <w:p w14:paraId="2A557ACB" w14:textId="658DFE5C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документацией по монтажу, содержащей указания о сборке, наладке и регулировке, а также в соответствии с проектной документацией по установке лифта</w:t>
      </w:r>
    </w:p>
    <w:p w14:paraId="1363F0C2" w14:textId="7B5E60BA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по монтажу, содержащей указания о сборке, а также в соответствии с проектной документацией по установке лифта</w:t>
      </w:r>
    </w:p>
    <w:p w14:paraId="6EB1C5FD" w14:textId="446D11A1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документацией по монтажу, содержащей указания о сборке, </w:t>
      </w:r>
      <w:r>
        <w:rPr>
          <w:rFonts w:ascii="Times New Roman" w:hAnsi="Times New Roman" w:cs="Times New Roman"/>
          <w:sz w:val="24"/>
          <w:szCs w:val="24"/>
        </w:rPr>
        <w:t>наладке и регулировке</w:t>
      </w:r>
    </w:p>
    <w:p w14:paraId="274A3172" w14:textId="6457A1BA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10E44912" w14:textId="45FCE803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Отклонение от симметричности оси проема двери шахты относительно общей вертикальной оси их установки должно быть не более</w:t>
      </w:r>
      <w:r w:rsidRPr="009341A2">
        <w:rPr>
          <w:rFonts w:ascii="Times New Roman" w:hAnsi="Times New Roman" w:cs="Times New Roman"/>
          <w:sz w:val="24"/>
          <w:szCs w:val="24"/>
        </w:rPr>
        <w:t>:</w:t>
      </w:r>
    </w:p>
    <w:p w14:paraId="125D96BB" w14:textId="01E3ED8E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. не более 10 мм</w:t>
      </w:r>
    </w:p>
    <w:p w14:paraId="62C025C1" w14:textId="3002CFB0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мм</w:t>
      </w:r>
    </w:p>
    <w:p w14:paraId="1F97E6D5" w14:textId="7D5391E2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мм</w:t>
      </w:r>
    </w:p>
    <w:p w14:paraId="3F79505D" w14:textId="71D5BA1D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34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мм</w:t>
      </w:r>
    </w:p>
    <w:p w14:paraId="2F51E0D9" w14:textId="059C61AE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0304F">
        <w:rPr>
          <w:rFonts w:ascii="Times New Roman" w:hAnsi="Times New Roman" w:cs="Times New Roman"/>
          <w:sz w:val="24"/>
          <w:szCs w:val="24"/>
        </w:rPr>
        <w:t xml:space="preserve"> Высота ограждения средств </w:t>
      </w:r>
      <w:proofErr w:type="spellStart"/>
      <w:r w:rsidR="0080304F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80304F">
        <w:rPr>
          <w:rFonts w:ascii="Times New Roman" w:hAnsi="Times New Roman" w:cs="Times New Roman"/>
          <w:sz w:val="24"/>
          <w:szCs w:val="24"/>
        </w:rPr>
        <w:t xml:space="preserve"> должна быть не менее</w:t>
      </w:r>
      <w:r w:rsidR="0080304F" w:rsidRPr="0080304F">
        <w:rPr>
          <w:rFonts w:ascii="Times New Roman" w:hAnsi="Times New Roman" w:cs="Times New Roman"/>
          <w:sz w:val="24"/>
          <w:szCs w:val="24"/>
        </w:rPr>
        <w:t>:</w:t>
      </w:r>
    </w:p>
    <w:p w14:paraId="5B5C100C" w14:textId="078692D8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0.9 м</w:t>
      </w:r>
    </w:p>
    <w:p w14:paraId="50BC1906" w14:textId="5EF98EC3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1.0 м</w:t>
      </w:r>
    </w:p>
    <w:p w14:paraId="26E6B412" w14:textId="797A5E07" w:rsidR="0080304F" w:rsidRP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1.1 м</w:t>
      </w:r>
    </w:p>
    <w:p w14:paraId="0A108D1B" w14:textId="66762A0D" w:rsid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5E382A22" w14:textId="3C6CAD68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монтажном чертеже лифта указываются</w:t>
      </w:r>
      <w:r w:rsidRPr="0080304F">
        <w:rPr>
          <w:rFonts w:ascii="Times New Roman" w:hAnsi="Times New Roman" w:cs="Times New Roman"/>
          <w:sz w:val="24"/>
          <w:szCs w:val="24"/>
        </w:rPr>
        <w:t>:</w:t>
      </w:r>
    </w:p>
    <w:p w14:paraId="304541F4" w14:textId="307E397B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подходы к машинному помещению</w:t>
      </w:r>
    </w:p>
    <w:p w14:paraId="756FE3E5" w14:textId="62388CDF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нагрузки от лифта на строительную часть здания</w:t>
      </w:r>
    </w:p>
    <w:p w14:paraId="2E813396" w14:textId="6DECA9D1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система дымоудаления</w:t>
      </w:r>
    </w:p>
    <w:p w14:paraId="2B3BA5F9" w14:textId="7E1F433C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 вентиляции здания</w:t>
      </w:r>
    </w:p>
    <w:p w14:paraId="10635E38" w14:textId="4F2242EA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</w:p>
    <w:p w14:paraId="706DEA2A" w14:textId="4CF10BA6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каком случае допускается эксплуатация съемных грузозахватных приспособлений (стропы, кольца, петли) с крюком, не имеющим предохранительного замка?</w:t>
      </w:r>
    </w:p>
    <w:p w14:paraId="5658C7E7" w14:textId="517E3457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разрешения технического руководителя</w:t>
      </w:r>
    </w:p>
    <w:p w14:paraId="71AAD78D" w14:textId="77C0ADA3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присутствии лица, ответственного за безопасное производство работ с применением подъемных сооружений</w:t>
      </w:r>
    </w:p>
    <w:p w14:paraId="35D22FF1" w14:textId="430C526C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допускается</w:t>
      </w:r>
    </w:p>
    <w:p w14:paraId="4AC2DD0A" w14:textId="30A6A060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</w:p>
    <w:p w14:paraId="03635141" w14:textId="26ACCEBF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Какой плакат и знак электробезопасности относятся к предупреждающим?</w:t>
      </w:r>
    </w:p>
    <w:p w14:paraId="4E842BA2" w14:textId="1ACC0A14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«Не включать. Работают люди»</w:t>
      </w:r>
    </w:p>
    <w:p w14:paraId="20AB5FE8" w14:textId="66750489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«Работать здесь»</w:t>
      </w:r>
    </w:p>
    <w:p w14:paraId="323BD8CB" w14:textId="225D77B8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«Осторожно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Электрическое напряжение»</w:t>
      </w:r>
    </w:p>
    <w:p w14:paraId="76C6A522" w14:textId="3DB9FAA5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</w:p>
    <w:p w14:paraId="22D157FF" w14:textId="5D818E63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Укажите правильные варианты ответов. При проведении строительного контроля исполнительная документация должна быть подписана</w:t>
      </w:r>
      <w:r w:rsidRPr="0080304F">
        <w:rPr>
          <w:rFonts w:ascii="Times New Roman" w:hAnsi="Times New Roman" w:cs="Times New Roman"/>
          <w:sz w:val="24"/>
          <w:szCs w:val="24"/>
        </w:rPr>
        <w:t>:</w:t>
      </w:r>
    </w:p>
    <w:p w14:paraId="4E40650C" w14:textId="0C74597C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 w:rsidRPr="0080304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специалистом по организации строительства, сведения о котором включены в национальный реестр специалистов в области строительства, выполняющим функции строительного контроля по трудовому договору, заключенному с застройщиком (в случае самостоятельного выполнения им работ по строительству, реконструкции, капитальному ремонту)</w:t>
      </w:r>
    </w:p>
    <w:p w14:paraId="66999AD3" w14:textId="6AC0925D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техническим заказчиком или лицом, осуществляющим строительство по договору строительного подряда (в том числе в случаях, когда членство в саморегулируемой организации для такого индивидуального предпринимателя или юридического лица не требуется)</w:t>
      </w:r>
    </w:p>
    <w:p w14:paraId="78BBDE1C" w14:textId="659239B3" w:rsidR="0080304F" w:rsidRDefault="0080304F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представителем лица, осуществляющего строительство, выполнившего работы, подлежащие освидетельствованию</w:t>
      </w:r>
    </w:p>
    <w:p w14:paraId="35BC76C6" w14:textId="1A254F3E" w:rsidR="002C5552" w:rsidRDefault="002C5552" w:rsidP="009341A2">
      <w:pPr>
        <w:rPr>
          <w:rFonts w:ascii="Times New Roman" w:hAnsi="Times New Roman" w:cs="Times New Roman"/>
          <w:sz w:val="24"/>
          <w:szCs w:val="24"/>
        </w:rPr>
      </w:pPr>
    </w:p>
    <w:p w14:paraId="245DB1AD" w14:textId="3C094AA2" w:rsidR="002C5552" w:rsidRDefault="002C555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При размещении оборудования нескольких лифтов в общем машинном помещении, в это помещение должен быть осуществлен ввод не менее</w:t>
      </w:r>
    </w:p>
    <w:p w14:paraId="4B80ECF6" w14:textId="60D918B8" w:rsidR="002C5552" w:rsidRDefault="002C555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одной питающей линии</w:t>
      </w:r>
    </w:p>
    <w:p w14:paraId="039635D8" w14:textId="604B27A8" w:rsidR="002C5552" w:rsidRDefault="002C555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двух питающих линий</w:t>
      </w:r>
    </w:p>
    <w:p w14:paraId="3E3D5204" w14:textId="4BA8F6E3" w:rsidR="002C5552" w:rsidRPr="0080304F" w:rsidRDefault="002C5552" w:rsidP="00934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трёх питающих линий</w:t>
      </w:r>
    </w:p>
    <w:p w14:paraId="201D2453" w14:textId="7E97C61B" w:rsidR="009341A2" w:rsidRPr="009341A2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2228EDAE" w14:textId="1732E4C9" w:rsidR="002C5552" w:rsidRPr="002C5552" w:rsidRDefault="002C5552" w:rsidP="002C5552">
      <w:pPr>
        <w:rPr>
          <w:rFonts w:ascii="Times New Roman" w:hAnsi="Times New Roman" w:cs="Times New Roman"/>
          <w:sz w:val="28"/>
          <w:szCs w:val="28"/>
        </w:rPr>
      </w:pPr>
      <w:r w:rsidRPr="002C5552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167FABD1" w14:textId="3AEF3EA1" w:rsidR="002C5552" w:rsidRDefault="002C5552" w:rsidP="002C5552">
      <w:pPr>
        <w:rPr>
          <w:rFonts w:ascii="Times New Roman" w:hAnsi="Times New Roman" w:cs="Times New Roman"/>
          <w:sz w:val="26"/>
          <w:szCs w:val="26"/>
        </w:rPr>
      </w:pPr>
    </w:p>
    <w:p w14:paraId="074267D4" w14:textId="38728F6A" w:rsidR="002C5552" w:rsidRPr="002C5552" w:rsidRDefault="002C5552" w:rsidP="002C5552">
      <w:pPr>
        <w:rPr>
          <w:rFonts w:ascii="Times New Roman" w:hAnsi="Times New Roman" w:cs="Times New Roman"/>
          <w:sz w:val="24"/>
          <w:szCs w:val="24"/>
        </w:rPr>
      </w:pPr>
      <w:r w:rsidRPr="002C5552">
        <w:rPr>
          <w:rFonts w:ascii="Times New Roman" w:hAnsi="Times New Roman" w:cs="Times New Roman"/>
          <w:sz w:val="24"/>
          <w:szCs w:val="24"/>
        </w:rPr>
        <w:t>1. Изложить особенности организационно-технической подготовки к монтажу лифтов.</w:t>
      </w:r>
    </w:p>
    <w:p w14:paraId="1DF4AEE6" w14:textId="12CA8E37" w:rsidR="002C5552" w:rsidRPr="002C5552" w:rsidRDefault="002C5552" w:rsidP="002C5552">
      <w:pPr>
        <w:rPr>
          <w:rFonts w:ascii="Times New Roman" w:hAnsi="Times New Roman" w:cs="Times New Roman"/>
          <w:sz w:val="24"/>
          <w:szCs w:val="24"/>
        </w:rPr>
      </w:pPr>
      <w:r w:rsidRPr="002C5552">
        <w:rPr>
          <w:rFonts w:ascii="Times New Roman" w:hAnsi="Times New Roman" w:cs="Times New Roman"/>
          <w:sz w:val="24"/>
          <w:szCs w:val="24"/>
        </w:rPr>
        <w:t>2. Распределить и выдать задания монтажникам электрических подъемников на выполнение работ на текущий день (период)</w:t>
      </w:r>
    </w:p>
    <w:p w14:paraId="7FBEA07B" w14:textId="379A06C3" w:rsidR="002C5552" w:rsidRPr="002C5552" w:rsidRDefault="002C5552" w:rsidP="002C5552">
      <w:pPr>
        <w:rPr>
          <w:rFonts w:ascii="Times New Roman" w:hAnsi="Times New Roman" w:cs="Times New Roman"/>
          <w:sz w:val="24"/>
          <w:szCs w:val="24"/>
        </w:rPr>
      </w:pPr>
      <w:r w:rsidRPr="002C5552">
        <w:rPr>
          <w:rFonts w:ascii="Times New Roman" w:hAnsi="Times New Roman" w:cs="Times New Roman"/>
          <w:sz w:val="24"/>
          <w:szCs w:val="24"/>
        </w:rPr>
        <w:t>3. Провести инструктаж монтажникам электрических подъемников по безопасному выполнению работ и охране труда с учетом опасных производственных факторов на примере монтажа лебедки</w:t>
      </w:r>
    </w:p>
    <w:p w14:paraId="6420122A" w14:textId="77777777" w:rsidR="009341A2" w:rsidRPr="00782746" w:rsidRDefault="009341A2" w:rsidP="009341A2">
      <w:pPr>
        <w:rPr>
          <w:rFonts w:ascii="Times New Roman" w:hAnsi="Times New Roman" w:cs="Times New Roman"/>
          <w:sz w:val="24"/>
          <w:szCs w:val="24"/>
        </w:rPr>
      </w:pPr>
    </w:p>
    <w:p w14:paraId="7CE55BC6" w14:textId="77777777" w:rsidR="009341A2" w:rsidRDefault="009341A2"/>
    <w:sectPr w:rsidR="0093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7C"/>
    <w:rsid w:val="000D087C"/>
    <w:rsid w:val="002C5552"/>
    <w:rsid w:val="0080304F"/>
    <w:rsid w:val="009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EC17"/>
  <w15:chartTrackingRefBased/>
  <w15:docId w15:val="{A5D8F748-12E2-4AFE-AE75-9816F2EE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2022-06-03T11:57:00Z</dcterms:created>
  <dcterms:modified xsi:type="dcterms:W3CDTF">2022-06-03T12:23:00Z</dcterms:modified>
</cp:coreProperties>
</file>