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DB68D0" w:rsidRPr="004A3454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DB68D0" w:rsidRPr="004A3454" w:rsidRDefault="004A3454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4A3454">
              <w:rPr>
                <w:sz w:val="28"/>
                <w:szCs w:val="28"/>
                <w:lang w:val="ru-RU"/>
              </w:rPr>
              <w:t>УТВЕРЖДЕН</w:t>
            </w:r>
          </w:p>
          <w:p w:rsidR="00DB68D0" w:rsidRPr="004A3454" w:rsidRDefault="004A3454">
            <w:pPr>
              <w:pStyle w:val="pTextStyleCenter"/>
              <w:rPr>
                <w:lang w:val="ru-RU"/>
              </w:rPr>
            </w:pPr>
            <w:r w:rsidRPr="004A3454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DB68D0" w:rsidRPr="004A3454" w:rsidRDefault="004A3454">
            <w:pPr>
              <w:pStyle w:val="pTextStyleCenter"/>
              <w:rPr>
                <w:lang w:val="ru-RU"/>
              </w:rPr>
            </w:pPr>
            <w:r w:rsidRPr="004A3454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DB68D0" w:rsidRPr="004A3454" w:rsidRDefault="004A3454">
            <w:pPr>
              <w:pStyle w:val="pTextStyleCenter"/>
              <w:rPr>
                <w:lang w:val="ru-RU"/>
              </w:rPr>
            </w:pPr>
            <w:r w:rsidRPr="004A3454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DB68D0" w:rsidRPr="004A3454" w:rsidRDefault="004A3454">
            <w:pPr>
              <w:pStyle w:val="pTextStyleCenter"/>
              <w:rPr>
                <w:lang w:val="ru-RU"/>
              </w:rPr>
            </w:pPr>
            <w:r w:rsidRPr="004A3454">
              <w:rPr>
                <w:sz w:val="28"/>
                <w:szCs w:val="28"/>
                <w:lang w:val="ru-RU"/>
              </w:rPr>
              <w:t xml:space="preserve">от 31 марта 2021 № 202н </w:t>
            </w:r>
          </w:p>
        </w:tc>
      </w:tr>
    </w:tbl>
    <w:p w:rsidR="00DB68D0" w:rsidRPr="004A3454" w:rsidRDefault="004A3454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DB68D0" w:rsidRPr="004A3454" w:rsidRDefault="004A3454">
      <w:pPr>
        <w:pStyle w:val="pTitleStyle"/>
        <w:rPr>
          <w:lang w:val="ru-RU"/>
        </w:rPr>
      </w:pPr>
      <w:r>
        <w:rPr>
          <w:rStyle w:val="rTitleStyle"/>
        </w:rPr>
        <w:t>Монтажник лифтов, платформ подъемных для инвалидов, поэтажных эскалаторов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DB68D0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DB68D0" w:rsidRDefault="004A3454">
      <w:pPr>
        <w:pStyle w:val="pTextStyleCenter"/>
      </w:pPr>
      <w:r>
        <w:t>Содержание</w:t>
      </w:r>
    </w:p>
    <w:p w:rsidR="00DB68D0" w:rsidRDefault="004A3454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DB68D0" w:rsidRDefault="004A3454"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DB68D0" w:rsidRDefault="004A3454"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DB68D0" w:rsidRDefault="004A3454"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«Выполнение подготовите</w:t>
        </w:r>
        <w:r>
          <w:t>льных работ при монтаже лифтов, подъемных платформ для инвалидов, пассажирских конвейеров (движущихся пешеходных дорожек), эскалаторов»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:rsidR="00DB68D0" w:rsidRDefault="004A3454">
      <w:pPr>
        <w:tabs>
          <w:tab w:val="right" w:leader="dot" w:pos="9062"/>
        </w:tabs>
        <w:ind w:left="200"/>
      </w:pPr>
      <w:hyperlink w:anchor="_Toc5" w:history="1">
        <w:r>
          <w:t>3.2. Обобщенная труд</w:t>
        </w:r>
        <w:r>
          <w:t>овая функция «Монтаж оборудования лифтов, подъемных платформ для инвалидов, пассажирских конвейеров (движущихся пешеходных дорожек), эскалаторов»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DB68D0" w:rsidRDefault="004A3454">
      <w:pPr>
        <w:tabs>
          <w:tab w:val="right" w:leader="dot" w:pos="9062"/>
        </w:tabs>
      </w:pPr>
      <w:hyperlink w:anchor="_Toc6" w:history="1">
        <w:r>
          <w:t>IV. Сведен</w:t>
        </w:r>
        <w:r>
          <w:t>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DB68D0" w:rsidRDefault="004A3454">
      <w:r>
        <w:fldChar w:fldCharType="end"/>
      </w:r>
    </w:p>
    <w:p w:rsidR="00DB68D0" w:rsidRDefault="004A3454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475"/>
        <w:gridCol w:w="1929"/>
      </w:tblGrid>
      <w:tr w:rsidR="00DB68D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DB68D0" w:rsidRDefault="004A3454">
            <w:pPr>
              <w:pStyle w:val="pTextStyle"/>
            </w:pPr>
            <w:r>
              <w:t>Монтаж лифтов, подъемных платформ для инвалидов, пассажирских конвейеров (движущихся пешеходных</w:t>
            </w:r>
            <w:r>
              <w:t xml:space="preserve"> дорожек), эскалаторов</w:t>
            </w:r>
          </w:p>
        </w:tc>
        <w:tc>
          <w:tcPr>
            <w:tcW w:w="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Center"/>
            </w:pPr>
            <w:r>
              <w:t>40.213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DB68D0" w:rsidRDefault="004A3454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DB68D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Осуществление монтажа оборудования лифтов, поэтажных эскалаторов, платформ подъемных для инвалидов на объектах капитального строительства и при ведении работ по капитальному ремонту/модернизации подъемного оборудования</w:t>
            </w:r>
          </w:p>
        </w:tc>
      </w:tr>
    </w:tbl>
    <w:p w:rsidR="00DB68D0" w:rsidRDefault="004A3454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23"/>
        <w:gridCol w:w="3875"/>
        <w:gridCol w:w="1420"/>
        <w:gridCol w:w="3792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7233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DB68D0" w:rsidRDefault="004A3454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90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lastRenderedPageBreak/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Производство прочих строительно-монтажных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DB68D0" w:rsidRDefault="004A3454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B68D0" w:rsidRDefault="00DB68D0">
      <w:pPr>
        <w:sectPr w:rsidR="00DB68D0">
          <w:pgSz w:w="11905" w:h="16837"/>
          <w:pgMar w:top="755" w:right="578" w:bottom="1440" w:left="755" w:header="720" w:footer="720" w:gutter="0"/>
          <w:cols w:space="720"/>
        </w:sectPr>
      </w:pPr>
    </w:p>
    <w:p w:rsidR="00DB68D0" w:rsidRDefault="004A3454">
      <w:pPr>
        <w:pStyle w:val="1"/>
      </w:pPr>
      <w:bookmarkStart w:id="2" w:name="_Toc2"/>
      <w:r>
        <w:t xml:space="preserve">II. Описание трудовых функций, входящих в профессиональный стандарт (функциональная карта вида профессиональной </w:t>
      </w:r>
      <w:r>
        <w:t>деятельности)</w:t>
      </w:r>
      <w:bookmarkEnd w:id="2"/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34"/>
        <w:gridCol w:w="1538"/>
        <w:gridCol w:w="6660"/>
        <w:gridCol w:w="1436"/>
        <w:gridCol w:w="1538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DB68D0" w:rsidRDefault="004A3454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DB68D0" w:rsidRDefault="004A3454">
            <w:pPr>
              <w:pStyle w:val="pTextStyleCenter"/>
            </w:pPr>
            <w:r>
              <w:t>Трудовые функции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DB68D0" w:rsidRDefault="004A3454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DB68D0" w:rsidRDefault="004A3454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DB68D0" w:rsidRDefault="004A3454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DB68D0" w:rsidRDefault="004A3454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DB68D0" w:rsidRDefault="004A3454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DB68D0" w:rsidRDefault="004A3454">
            <w:pPr>
              <w:pStyle w:val="pTextStyle"/>
            </w:pPr>
            <w:r>
              <w:t>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Приемка комплекта подъемного оборудования, подлежащего монтажу, в рамках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Подготовка к монтажу подъемного оборудования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Монтаж, демонтаж подмостей в лифтовой шахте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DB68D0" w:rsidRDefault="004A3454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DB68D0" w:rsidRDefault="004A3454">
            <w:pPr>
              <w:pStyle w:val="pTextStyle"/>
            </w:pPr>
            <w:r>
              <w:t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металлокаркасной лифтовой шахты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механического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B/04.4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электрического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B/05.4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B/06.4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Монтаж гидравлического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B/07.4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Регулировка оборудования лифтов, подъемных платформ для инвалидов после монтажа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B/08.4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B/09.4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Проверка функционирования смонтированного оборудования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B/10.4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DB68D0" w:rsidRDefault="00DB68D0"/>
        </w:tc>
        <w:tc>
          <w:tcPr>
            <w:tcW w:w="4000" w:type="dxa"/>
            <w:vMerge/>
          </w:tcPr>
          <w:p w:rsidR="00DB68D0" w:rsidRDefault="00DB68D0"/>
        </w:tc>
        <w:tc>
          <w:tcPr>
            <w:tcW w:w="1500" w:type="dxa"/>
            <w:vMerge/>
          </w:tcPr>
          <w:p w:rsidR="00DB68D0" w:rsidRDefault="00DB68D0"/>
        </w:tc>
        <w:tc>
          <w:tcPr>
            <w:tcW w:w="7000" w:type="dxa"/>
          </w:tcPr>
          <w:p w:rsidR="00DB68D0" w:rsidRDefault="004A3454">
            <w:pPr>
              <w:pStyle w:val="pTextStyle"/>
            </w:pPr>
            <w:r>
              <w:t>Выполнение работ при проведении оценки соответствия/технического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B/11.4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DB68D0">
      <w:pPr>
        <w:sectPr w:rsidR="00DB68D0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DB68D0" w:rsidRDefault="004A3454">
      <w:pPr>
        <w:pStyle w:val="1"/>
      </w:pPr>
      <w:bookmarkStart w:id="3" w:name="_Toc3"/>
      <w:r>
        <w:t>III. Характеристика обобщенных трудовых функций</w:t>
      </w:r>
      <w:bookmarkEnd w:id="3"/>
    </w:p>
    <w:p w:rsidR="00DB68D0" w:rsidRDefault="004A3454">
      <w:pPr>
        <w:pStyle w:val="2"/>
      </w:pPr>
      <w:bookmarkStart w:id="4" w:name="_Toc4"/>
      <w:r>
        <w:t>3.1. Обобщенная трудовая функция «Выполнение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эскалаторов»</w:t>
      </w:r>
      <w:bookmarkEnd w:id="4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20"/>
        <w:gridCol w:w="953"/>
        <w:gridCol w:w="941"/>
        <w:gridCol w:w="1945"/>
        <w:gridCol w:w="93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Не менее трех месяцев под руководством квалифицированного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DB68D0" w:rsidRDefault="004A3454">
            <w:pPr>
              <w:pStyle w:val="pTextStyle"/>
            </w:pPr>
            <w:r>
              <w:t xml:space="preserve">Наличие распорядительного акта организации о </w:t>
            </w:r>
            <w:r>
              <w:t>допуске к выполнению работ</w:t>
            </w:r>
          </w:p>
          <w:p w:rsidR="00DB68D0" w:rsidRDefault="004A3454">
            <w:pPr>
              <w:pStyle w:val="pTextStyle"/>
            </w:pPr>
            <w:r>
              <w:t>Наличие документов, подтверждающих прохождение независимой оценки квалификации 4</w:t>
            </w:r>
          </w:p>
          <w:p w:rsidR="00DB68D0" w:rsidRDefault="004A3454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5758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DB68D0" w:rsidRDefault="004A345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7233.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263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 2-го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264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 3-го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242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 2-го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243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 3-го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14642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</w:t>
            </w:r>
            <w:r>
              <w:t>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14656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5"/>
        <w:gridCol w:w="953"/>
        <w:gridCol w:w="978"/>
        <w:gridCol w:w="1945"/>
        <w:gridCol w:w="93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Приемка комплекта подъемного оборудования, подлежащего монтажу, в рамках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Вскрытие упаковки с оборудованием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соответствия оборудования комплектовочной ведомости и упаковочному листу на каждое место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Осмотр состояния и проверка целостности упаковки, ящиков (мест) и проверка отсутствия повреждений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</w:t>
            </w:r>
            <w:r>
              <w:t>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Определять целостность упаковки и наличие повреждений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Распаковывать оборудование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Наименование и назначение основных узлов лифтов, платформ подъемных для инвалидов, поэтажных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необходимых для выполнения работы инструмента, инвентаря, приспособлений, средств индивидуально</w:t>
            </w:r>
            <w:r>
              <w:t>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приемки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83"/>
        <w:gridCol w:w="953"/>
        <w:gridCol w:w="978"/>
        <w:gridCol w:w="1945"/>
        <w:gridCol w:w="93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Подготовка к монтажу подъемного оборудования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Разборка (демонтаж при замене лифта), сборка и установка простых электроаппаратов и арматуры электроосвещения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 (демонтаж) электропроводки открытым способом, в ПВХ-трубах, коробах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Установка стыковых планок на направляющие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Укрупнение кронштейнов крепления направляющих, шунтов, датчиков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Укрупнение обрамлений дверей шахты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Разукрупнение дверей шахты, кабины лифта и лебедки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Прокладывать провода, устанавливать и подключать простую электроаппаратуру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Собирать несложные узлы металлоконструкций лифтов, платформ подъемных и эскалаторов, руководствуясь технической документацией и инструкцией по монтажу изготовителя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ручным слесарно-монтажным инструментом и ручным электроинструмен</w:t>
            </w:r>
            <w:r>
              <w:t>том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Использовать контрольно-измерительные приборы и инструменты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 необходимые для выполнения работ приспособления, средства индивидуальной защиты, инструмент, инвентарь и проверять их пригодность к использованию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монтируемых лифтов, подъемных платформ для инвалидов, пассажирских ко</w:t>
            </w:r>
            <w:r>
              <w:t>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Основы электротехники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Способы прокладки проводов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подключения электроаппаратуры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Приемы выполнения электромонтажных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монтажа подъемного оборудования (лифтов, платформ подъемных, поэтажных эскалаторов)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Назначение, приемы применения и проверки пригодности необходимых для выполнения работы контрольно-измерительных приборов, инструмента, инвентаря, приспособлений, </w:t>
            </w:r>
            <w:r>
              <w:t>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070"/>
        <w:gridCol w:w="956"/>
        <w:gridCol w:w="980"/>
        <w:gridCol w:w="1948"/>
        <w:gridCol w:w="94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Монтаж, демонтаж подмостей в лифтовой шахте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3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работ по установке и снятию подмостей в шахте лифта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Устранение дефектов подмостей с использованием ручного инструмента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Изготовление подмостей из древесины с использованием ручного инструмента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Изготавливать и монтировать подмости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Требования, предъявляемые к строительной части лифтов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установки настилов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Требования, предъявляемые к материалам, используемым для изготовления настилов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</w:t>
            </w:r>
            <w:r>
              <w:t>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2"/>
      </w:pPr>
      <w:bookmarkStart w:id="5" w:name="_Toc5"/>
      <w:r>
        <w:t xml:space="preserve">3.2. Обобщенная трудовая функция «Монтаж оборудования лифтов, подъемных платформ для инвалидов, пассажирских конвейеров (движущихся </w:t>
      </w:r>
      <w:r>
        <w:t>пешеходных дорожек), эскалаторов»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01"/>
        <w:gridCol w:w="957"/>
        <w:gridCol w:w="945"/>
        <w:gridCol w:w="1950"/>
        <w:gridCol w:w="942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Техник - монтажник электрических подъемников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  <w:p w:rsidR="00DB68D0" w:rsidRDefault="004A3454">
            <w:pPr>
              <w:pStyle w:val="pTextStyle"/>
            </w:pPr>
            <w:r>
              <w:t>или</w:t>
            </w:r>
          </w:p>
          <w:p w:rsidR="00DB68D0" w:rsidRDefault="004A3454">
            <w:pPr>
              <w:pStyle w:val="pTextStyle"/>
            </w:pPr>
            <w:r>
              <w:t>Среднее профессиональное образование - программы подго</w:t>
            </w:r>
            <w:r>
              <w:t>товки квалифицированных рабочих, служащих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Не менее шести месяцев в должности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DB68D0" w:rsidRDefault="004A3454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DB68D0" w:rsidRDefault="004A3454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DB68D0" w:rsidRDefault="004A3454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 выполнении отдельных трудовых функций требуется допуск к сварочным и стропальным работам</w:t>
            </w:r>
          </w:p>
        </w:tc>
      </w:tr>
    </w:tbl>
    <w:p w:rsidR="00DB68D0" w:rsidRDefault="004A3454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69"/>
        <w:gridCol w:w="574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DB68D0" w:rsidRDefault="004A345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DB68D0" w:rsidRDefault="004A3454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7233.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265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 4-го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266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 5-го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267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 6-го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244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 4-го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245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 5-го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 xml:space="preserve">§ 246 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 6-</w:t>
            </w:r>
            <w:r>
              <w:t>го разряда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14642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и связанных с ним конструкций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14656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DB68D0" w:rsidRDefault="004A3454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2.08.01.21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DB68D0" w:rsidRDefault="00DB68D0"/>
        </w:tc>
        <w:tc>
          <w:tcPr>
            <w:tcW w:w="1500" w:type="dxa"/>
          </w:tcPr>
          <w:p w:rsidR="00DB68D0" w:rsidRDefault="004A3454">
            <w:pPr>
              <w:pStyle w:val="pTextStyle"/>
            </w:pPr>
            <w:r>
              <w:t>2.15.01.13</w:t>
            </w:r>
          </w:p>
        </w:tc>
        <w:tc>
          <w:tcPr>
            <w:tcW w:w="6000" w:type="dxa"/>
          </w:tcPr>
          <w:p w:rsidR="00DB68D0" w:rsidRDefault="004A3454">
            <w:pPr>
              <w:pStyle w:val="pTextStyle"/>
            </w:pPr>
            <w:r>
              <w:t>Монтажник технологического оборудования (по видам оборудования)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083"/>
        <w:gridCol w:w="953"/>
        <w:gridCol w:w="977"/>
        <w:gridCol w:w="1945"/>
        <w:gridCol w:w="93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Изготовление шаблона для провески шахты лифта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Привязка фактических размеров строительной части к габаритным размерам устанавливаемого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ответственного за производство работ, о выявленных дефектах строительной части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монтажный чертеж, анализир</w:t>
            </w:r>
            <w:r>
              <w:t>овать и сопоставлять результаты замеров строительной части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Изготавливать шаблон для провески шахты, используя данные, содержащиеся в монтажном чертеже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Требования, предъявляемые к строительной части лифтов, платформ подъемных, поэтажных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определения координат установки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Правила пользования средствами линейно-угловых измерений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приспособлений, инструмента, инвентаря,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</w:t>
            </w:r>
            <w:r>
              <w:t>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2"/>
        <w:gridCol w:w="949"/>
        <w:gridCol w:w="975"/>
        <w:gridCol w:w="1941"/>
        <w:gridCol w:w="931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металлокаркасной лифтовой шахты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Подготовка рабочего места к проведению работ по монтажу металлокаркасной шахты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строповки в соответствии со схемами строповки металлоконструкций для их подъема и перемещения с помощью кранов и грузоподъемных механизмов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Перемещение металлоконструкций шахты и облицовочных материалов с помощью грузоподъемных механизмов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Сборка металлического каркаса шахты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Облицовка металлического каркаса шахты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 необходимые для выполнения работ приспособления,</w:t>
            </w:r>
            <w:r>
              <w:t xml:space="preserve"> средства индивидуальной защиты, инструмент, инвентарь и проверять пригодность их к использованию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чертежи и спецификации к чертежам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знаковой сигнализацией при перемещении грузов кранами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строповку грузов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Соединять металлоконструкции с помощью ручной дуговой электросварки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Применять средства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Способы и схемы строповки монтируемого оборудования для подъема и перемещения его грузоподъемными механизмами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Виды сварных соединений и требования, предъявляемые к сварочному шву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Приемы и методы выполнения сварочных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сборки металлоконструкций шахты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облицовки металлического каркаса шахты металлом, стеклом, металлической сеткой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</w:t>
            </w:r>
            <w:r>
              <w:t>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Допуск к стропальным и сварочным работам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7"/>
        <w:gridCol w:w="953"/>
        <w:gridCol w:w="977"/>
        <w:gridCol w:w="1944"/>
        <w:gridCol w:w="93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механического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48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Выбор, подготовка и установка такелажного оборудования и оснастки, необходимых для выполнения монтажа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Разметка мест для установки механического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строповки оборудования для его подъема и перемещения с помощью крана и грузоподъемных механизмов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Переоборудование заменяемого лифта в передв</w:t>
            </w:r>
            <w:r>
              <w:t>ижное средство подмащивания при выполнении работ по замене лифта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монтажа оборудования платформы подъемной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монтажа оборудования лифта укрупненными узлами с помощью крана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поэлементного монтажа оборудования лифта при перекрытых шахте и машинном отделении, а также при замене лифта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ответств</w:t>
            </w:r>
            <w:r>
              <w:t>енного за производство работ, о выявленных недостатках и выполненных этапах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пригодность и применять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Соединять металлоконструкции с помощью ручной дуговой сварки, резьбовых и клепаных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Переоборудовать заменяемый лифт в передвижное средство подмащивания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специальными приспособлениями и такелажной оснасткой при монтаже лифта, подъемной платформы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знаковой сигнализацией при перемещении грузов кранам</w:t>
            </w:r>
            <w:r>
              <w:t>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строповку грузов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лифтов, платформ подъемных,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разборки/сборки оборудования лифта, подъемной платформы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Виды и назначение применяемых при монтаже лифта, подъемной платформы для инвалидов инструмента, приспособлений и такелажной оснастки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монтажу лифта, подъемной платформы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Инструкция по охране труда для монтажника электрических </w:t>
            </w:r>
            <w:r>
              <w:t>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переоборудования заменяемого лифта в передвижное средство подмащивания и мето</w:t>
            </w:r>
            <w:r>
              <w:t>дика проведения его испытаний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Допуск к стропальным и сварочным работам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7"/>
        <w:gridCol w:w="953"/>
        <w:gridCol w:w="977"/>
        <w:gridCol w:w="1944"/>
        <w:gridCol w:w="93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B/04.4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48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Выбор, подготовка и установка такелажного оборудования и оснастки, необходимых для выполнения монтажа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Разметка мест для установки механического оборудования пассажирских ко</w:t>
            </w:r>
            <w:r>
              <w:t>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строповки оборудования пассажирских конвейеров (движущихся пешеходных дорожек), эскалаторов для его подъема и перемещения с помощью крана грузоподъемных механизмов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монтажа металлоконструкций пассажирских конвейеров (движущихся пешех</w:t>
            </w:r>
            <w:r>
              <w:t>одных дорожек), эскалаторов с помощью крана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Укрупнение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монтажа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монтажа балюстрады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</w:t>
            </w:r>
            <w:r>
              <w:t xml:space="preserve"> пригодность и применять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Соединять металлоконструкции с помощью ручной дуговой сварки, резьбовых и клепаных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специальными приспособлениями и такелажной оснасткой при монтаже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Пользоваться знаковой сигнализацией при перемещении грузов кранами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строповку грузов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Читать </w:t>
            </w:r>
            <w:r>
              <w:t>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монтируемых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технология разборки/сборки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Виды и назначение применяемых при монтаже пассажирских конвейеров (движущихся пешеходных дорожек), эскалаторов инструмента, приспособле</w:t>
            </w:r>
            <w:r>
              <w:t>ний и такелажной оснастки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монтажу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Допуск к стропальным и сварочным работам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0"/>
        <w:gridCol w:w="952"/>
        <w:gridCol w:w="977"/>
        <w:gridCol w:w="1944"/>
        <w:gridCol w:w="935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электрического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B/05.4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Разметка мест для установки электрического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</w:t>
            </w:r>
            <w:r>
              <w:t>ость и применять необходимые для выполнения монтажа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схемы электрических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электромонтажные работы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электрические измерения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Основы электротехники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монтируемых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Типы и назначение электрического оборудования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Принципиальные электрические схемы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монтажа электрооборудования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</w:t>
            </w:r>
            <w:r>
              <w:t>верки пригодности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способы оказания первой помощи пострадавшим при поражении электрическим током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3.2.6.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0"/>
        <w:gridCol w:w="952"/>
        <w:gridCol w:w="977"/>
        <w:gridCol w:w="1944"/>
        <w:gridCol w:w="935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B/06.4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Разметка мест для установки электрического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Подбирать, проверять пригодн</w:t>
            </w:r>
            <w:r>
              <w:t>ость и применять необходимые для выполнения монтажа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схемы электрических соединений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электромонтажные работы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электрические измерения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Основы электротехники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монтируемых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Типы и назначение электрического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Принципиальные электрические схемы монтируемых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монтажа электрического оборудования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</w:t>
            </w:r>
            <w:r>
              <w:t>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способы оказания первой помощи пострадавшим при поражении электрическим током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3.2.7.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95"/>
        <w:gridCol w:w="951"/>
        <w:gridCol w:w="976"/>
        <w:gridCol w:w="1942"/>
        <w:gridCol w:w="933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Монтаж гидравлического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B/07.4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Разметка мест для установки гидравлического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 гидроцилиндра и силового оборудования гидропривода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Монтаж вспомогательного оборудования и аппаратуры управления гидропривода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Подбирать, проверять пригодность и применять необходимые </w:t>
            </w:r>
            <w:r>
              <w:t>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Выполнять монтаж трубопроводов гибких и жестких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Заправлять гидроагрегат и гидросистему рабочей жидкостью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Читать схемы гидравлической системы управления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Конструкция и принцип действия гидравлических лифтов и подъемных платформ для инвалидов, оснащенных гидравлическим приводом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Основные условные обозначения элементов гидравлических схем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и приемы монтажа гидравлического оборудования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Минимальные радиусы кривизны гибких трубопроводов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Правила пользования средствами линейно-угловых измерений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Назначение, порядок применения и проверки пригодности средств индивидуальной защиты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</w:t>
            </w:r>
            <w:r>
              <w:t>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3.2.8.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083"/>
        <w:gridCol w:w="953"/>
        <w:gridCol w:w="977"/>
        <w:gridCol w:w="1945"/>
        <w:gridCol w:w="93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Регулировка оборудования лифтов, подъемных платформ для инвалидов после монтажа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B/08.4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правильности подключения электрооборудования лифтов, подъемных платформ для инвалидов, соответствия маркировки электропроводки технической документации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и регулировка всех механизмов, узлов и предохранительных устройств безо</w:t>
            </w:r>
            <w:r>
              <w:t>пасности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и регулировка уравновешенности системы «кабина - противовес» лифта (балансировка)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Пробный пуск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Замер и регулировка зазоров, регламентируемых технической документацией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 и проверять пригодность и пр</w:t>
            </w:r>
            <w:r>
              <w:t>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линейно-угловые и электрические измерения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и параметры монтируемых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Перечень и порядок проведения контрольных поверочных мероприятий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Методы и способы регулировки и проверки механического оборудования и устройств безопасности лифтов, подъемных платформ для инвалидов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 xml:space="preserve">Особые условия допуска </w:t>
            </w:r>
            <w:r>
              <w:t>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3.2.9.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84"/>
        <w:gridCol w:w="953"/>
        <w:gridCol w:w="977"/>
        <w:gridCol w:w="1945"/>
        <w:gridCol w:w="93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B/09.4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7653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правильности подключения электрооборудования пассажирских конвейеров (движущихся пешеходных дорожек), эскалаторов, соответствия маркировки электропроводки технической документации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и регулировка всех механизмов, узлов и пред</w:t>
            </w:r>
            <w:r>
              <w:t>охранительных устройств безопасности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Пробный пуск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Замер и регулировка зазоров пассажирских конвейеров (движущихся пешеходных дорожек), эскалаторов, регламентируемых технической документацией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</w:t>
            </w:r>
            <w:r>
              <w:t>ица, ответственного за производство работ, о выявленных недостатках и выполненных этапах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Подбирать и проверять пригодность и применять необходимые для выполнения работ приспособления, средства индивидуальной защиты, инструмент, ин</w:t>
            </w:r>
            <w:r>
              <w:t>вентарь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Производить линейно-угловые и электрические измерения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и параметры монтируемых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Перечень и порядок проведения контрольных поверочных мероприятий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Методы и способы регулировки и проверки механического оборудования и устройств безопасности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 xml:space="preserve">Особые условия допуска </w:t>
            </w:r>
            <w:r>
              <w:t>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3.2.10.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07"/>
        <w:gridCol w:w="948"/>
        <w:gridCol w:w="975"/>
        <w:gridCol w:w="1939"/>
        <w:gridCol w:w="930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Проверка функционирования смонтированного оборудования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B/10.4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Опробование работы оборудования лифтов, подъемных платформ для инвалидов, пассажирских конвейеров (движущихся пешеходных дорожек), эскалаторов под нагрузкой с регулировкой параметров работы аппаратуры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функционирования оборудования лифтов, подъем</w:t>
            </w:r>
            <w:r>
              <w:t>ных платформ для инвалидов, пассажирских конвейеров (движущихся пешеходных дорожек), эскалаторов под нагрузкой в режиме нормальной работы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Проверка функционирования оборудования лифтов, подъемных платформ для инвалидов, пассажирских конвейеров (движущихся пешеходных дорожек), эскалаторов в различных режимах, предусмотренных руководством по эксплуатации производителя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Информирование лица, отв</w:t>
            </w:r>
            <w:r>
              <w:t>етственного за производство работ, о выявленных недостатках и выполненных этапах работ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Понимать и извлекать информацию, необходимую для выполнения поверки функционирования оборудования, из технической документации изготовителя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Анализировать работу оборудования на соответствие требованиям руководства по эксплуатации производителя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Основные условные обозначения элементов гидравлических и электрических схем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и параметры работы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</w:t>
            </w:r>
            <w:r>
              <w:t>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3.2.11.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4152"/>
        <w:gridCol w:w="939"/>
        <w:gridCol w:w="970"/>
        <w:gridCol w:w="1928"/>
        <w:gridCol w:w="91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t>Выполнение работ при проведении оценки соответствия/технического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B/11.4</w:t>
            </w:r>
          </w:p>
        </w:tc>
        <w:tc>
          <w:tcPr>
            <w:tcW w:w="2000" w:type="dxa"/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4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DB68D0" w:rsidRDefault="004A3454">
            <w:pPr>
              <w:pStyle w:val="pTextStyleCenter"/>
            </w:pPr>
            <w:r>
              <w:t>1443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DB68D0" w:rsidRDefault="004A345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DB68D0" w:rsidRDefault="004A345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68D0" w:rsidRDefault="004A3454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перемещения кабины лифта в процессе проведения технического освидетельствования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Восстановление функционирования </w:t>
            </w:r>
            <w:r>
              <w:t>подъемных платформ для инвалидов, пассажирских конвейеров (движущихся пешеходных дорожек), эскалаторов после проведения испытаний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Применять необходимые инструменты и приспособления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Переводить лифт, подъемную платформу для инвалидов, пассажирский конвейер (движущуюся пешеходную дорожку), эскалатор в различные режимы работы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Устройство и параметры лифтов, подъемных платформ для инвалидов, пассажирских конвейеров (дв</w:t>
            </w:r>
            <w:r>
              <w:t>ижущихся 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 xml:space="preserve">Порядок проведения испытаний лифтов, подъемных платформ для инвалидов, пассажирских конвейеров (движущихся </w:t>
            </w:r>
            <w:r>
              <w:t>пешеходных дорожек), эскалаторов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Порядок управления лифтами, подъемными платформами для инвалидов, пассажирскими конвейерами (движущимися пешеходными дорожками), эскалаторами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Инструкция по охране труда для монтажника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DB68D0" w:rsidRDefault="00DB68D0"/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Производственная инструкция для монтажника</w:t>
            </w:r>
            <w:r>
              <w:t xml:space="preserve"> электрических подъемников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DB68D0" w:rsidRDefault="004A345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DB68D0" w:rsidRDefault="004A3454">
            <w:pPr>
              <w:pStyle w:val="pTextStyle"/>
            </w:pPr>
            <w:r>
              <w:t>-</w:t>
            </w:r>
          </w:p>
        </w:tc>
      </w:tr>
    </w:tbl>
    <w:p w:rsidR="00DB68D0" w:rsidRDefault="004A3454">
      <w:pPr>
        <w:pStyle w:val="pTitleStyleLeft"/>
      </w:pPr>
      <w:r>
        <w:rPr>
          <w:rStyle w:val="rTitleStyle"/>
        </w:rPr>
        <w:t xml:space="preserve"> </w:t>
      </w:r>
    </w:p>
    <w:p w:rsidR="00DB68D0" w:rsidRDefault="004A3454">
      <w:pPr>
        <w:pStyle w:val="1"/>
      </w:pPr>
      <w:bookmarkStart w:id="6" w:name="_Toc6"/>
      <w:r>
        <w:t>IV. Сведения об организациях – разработчиках профессионального стандарта</w:t>
      </w:r>
      <w:bookmarkEnd w:id="6"/>
    </w:p>
    <w:p w:rsidR="00DB68D0" w:rsidRDefault="004A3454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-8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5757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DB68D0" w:rsidRDefault="004A3454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DB68D0" w:rsidRDefault="004A3454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94"/>
      </w:tblGrid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Национальный Лифтовой Союз,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ОАО «Мослифт»,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СРО «Межрегиональная Ассоциация организаций по оценке соответствия «Русьэкспер</w:t>
            </w:r>
            <w:r>
              <w:t>тлифт», город Москва</w:t>
            </w:r>
          </w:p>
        </w:tc>
      </w:tr>
      <w:tr w:rsidR="00DB68D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B68D0" w:rsidRDefault="004A3454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DB68D0" w:rsidRDefault="004A3454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000000" w:rsidRDefault="004A3454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0"/>
    <w:rsid w:val="004A3454"/>
    <w:rsid w:val="00D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F216-FA47-4167-AE5F-0EC0F87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5689</Words>
  <Characters>32429</Characters>
  <Application>Microsoft Office Word</Application>
  <DocSecurity>0</DocSecurity>
  <Lines>270</Lines>
  <Paragraphs>76</Paragraphs>
  <ScaleCrop>false</ScaleCrop>
  <Manager/>
  <Company/>
  <LinksUpToDate>false</LinksUpToDate>
  <CharactersWithSpaces>38042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2022-05-18T10:52:00Z</dcterms:created>
  <dcterms:modified xsi:type="dcterms:W3CDTF">2022-05-18T10:52:00Z</dcterms:modified>
  <cp:category/>
</cp:coreProperties>
</file>